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885" w:rsidRPr="004461E8" w:rsidRDefault="00894885" w:rsidP="00894885">
      <w:pPr>
        <w:tabs>
          <w:tab w:val="left" w:pos="3969"/>
        </w:tabs>
        <w:ind w:left="-142"/>
        <w:jc w:val="center"/>
        <w:rPr>
          <w:rFonts w:ascii="Times New Roman" w:hAnsi="Times New Roman"/>
          <w:b/>
          <w:sz w:val="28"/>
          <w:szCs w:val="28"/>
        </w:rPr>
      </w:pPr>
      <w:r w:rsidRPr="00A44E4E">
        <w:rPr>
          <w:rFonts w:ascii="Times New Roman" w:eastAsia="Calibri" w:hAnsi="Times New Roman" w:cs="Times New Roman"/>
          <w:sz w:val="24"/>
          <w:szCs w:val="24"/>
        </w:rPr>
        <w:t xml:space="preserve">       Аннотация к рабочей программе </w:t>
      </w:r>
      <w:r>
        <w:rPr>
          <w:rFonts w:ascii="Times New Roman" w:hAnsi="Times New Roman"/>
          <w:b/>
          <w:sz w:val="28"/>
          <w:szCs w:val="28"/>
        </w:rPr>
        <w:t xml:space="preserve">по второму иностранному языку (немецкому) </w:t>
      </w:r>
      <w:r w:rsidRPr="00A44E4E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основное  общее  образование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, 9 класс</w:t>
      </w:r>
    </w:p>
    <w:p w:rsidR="00894885" w:rsidRPr="00A44E4E" w:rsidRDefault="00894885" w:rsidP="0089488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894885" w:rsidRPr="00A44E4E" w:rsidTr="000C0B2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85" w:rsidRPr="00A44E4E" w:rsidRDefault="00894885" w:rsidP="000C0B2D">
            <w:pPr>
              <w:rPr>
                <w:rFonts w:ascii="Times New Roman" w:hAnsi="Times New Roman"/>
                <w:sz w:val="24"/>
                <w:szCs w:val="24"/>
              </w:rPr>
            </w:pPr>
            <w:r w:rsidRPr="00A44E4E"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85" w:rsidRPr="004461E8" w:rsidRDefault="00894885" w:rsidP="000C0B2D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894885" w:rsidRPr="001F4596" w:rsidRDefault="00894885" w:rsidP="000C0B2D">
            <w:pPr>
              <w:rPr>
                <w:rFonts w:ascii="Times New Roman" w:hAnsi="Times New Roman" w:cs="Times New Roman"/>
              </w:rPr>
            </w:pPr>
            <w:r w:rsidRPr="001F4596">
              <w:rPr>
                <w:rFonts w:ascii="Times New Roman" w:hAnsi="Times New Roman" w:cs="Times New Roman"/>
              </w:rPr>
              <w:t>Рабочая программа</w:t>
            </w:r>
          </w:p>
          <w:p w:rsidR="00894885" w:rsidRPr="001F4596" w:rsidRDefault="00894885" w:rsidP="000C0B2D">
            <w:pPr>
              <w:tabs>
                <w:tab w:val="left" w:pos="3969"/>
              </w:tabs>
              <w:ind w:left="-142"/>
              <w:rPr>
                <w:rFonts w:ascii="Times New Roman" w:hAnsi="Times New Roman"/>
                <w:sz w:val="24"/>
                <w:szCs w:val="24"/>
              </w:rPr>
            </w:pPr>
            <w:r w:rsidRPr="001F4596">
              <w:rPr>
                <w:rFonts w:ascii="Times New Roman" w:hAnsi="Times New Roman"/>
                <w:sz w:val="24"/>
                <w:szCs w:val="24"/>
              </w:rPr>
              <w:t>по второму иностранному языку (немецкому)</w:t>
            </w:r>
          </w:p>
          <w:p w:rsidR="00894885" w:rsidRPr="00A44E4E" w:rsidRDefault="00894885" w:rsidP="000C0B2D">
            <w:pPr>
              <w:ind w:left="-57" w:right="-113"/>
              <w:rPr>
                <w:rFonts w:ascii="Times New Roman" w:hAnsi="Times New Roman"/>
                <w:szCs w:val="24"/>
              </w:rPr>
            </w:pPr>
          </w:p>
        </w:tc>
      </w:tr>
      <w:tr w:rsidR="00894885" w:rsidRPr="00A44E4E" w:rsidTr="000C0B2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85" w:rsidRPr="00A44E4E" w:rsidRDefault="00894885" w:rsidP="000C0B2D">
            <w:pPr>
              <w:rPr>
                <w:rFonts w:ascii="Times New Roman" w:hAnsi="Times New Roman"/>
                <w:sz w:val="24"/>
                <w:szCs w:val="24"/>
              </w:rPr>
            </w:pPr>
            <w:r w:rsidRPr="00A44E4E">
              <w:rPr>
                <w:rFonts w:ascii="Times New Roman" w:hAnsi="Times New Roman"/>
                <w:sz w:val="24"/>
                <w:szCs w:val="24"/>
              </w:rPr>
              <w:t>Основной разработчик программы</w:t>
            </w:r>
          </w:p>
          <w:p w:rsidR="00894885" w:rsidRPr="00A44E4E" w:rsidRDefault="00894885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4885" w:rsidRPr="00A44E4E" w:rsidRDefault="00894885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85" w:rsidRPr="00A44E4E" w:rsidRDefault="00894885" w:rsidP="000C0B2D">
            <w:pPr>
              <w:tabs>
                <w:tab w:val="left" w:pos="3969"/>
              </w:tabs>
              <w:ind w:left="-57" w:right="-11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ШМО учителей русского  языка  и  литературы,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родного (татарского) языка и родной (татарской) литературы, иностранных  языков, истории и обществознания</w:t>
            </w:r>
          </w:p>
        </w:tc>
      </w:tr>
      <w:tr w:rsidR="00894885" w:rsidRPr="00A44E4E" w:rsidTr="000C0B2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85" w:rsidRPr="00A44E4E" w:rsidRDefault="00894885" w:rsidP="000C0B2D">
            <w:pPr>
              <w:rPr>
                <w:rFonts w:ascii="Times New Roman" w:hAnsi="Times New Roman"/>
                <w:sz w:val="24"/>
                <w:szCs w:val="24"/>
              </w:rPr>
            </w:pPr>
            <w:r w:rsidRPr="00A44E4E">
              <w:rPr>
                <w:rFonts w:ascii="Times New Roman" w:hAnsi="Times New Roman"/>
                <w:sz w:val="24"/>
                <w:szCs w:val="24"/>
              </w:rPr>
              <w:t>Адресность программы</w:t>
            </w:r>
          </w:p>
          <w:p w:rsidR="00894885" w:rsidRPr="00A44E4E" w:rsidRDefault="00894885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85" w:rsidRPr="00A44E4E" w:rsidRDefault="00894885" w:rsidP="000C0B2D">
            <w:pPr>
              <w:pStyle w:val="a3"/>
              <w:rPr>
                <w:rFonts w:ascii="Times New Roman" w:hAnsi="Times New Roman"/>
                <w:szCs w:val="24"/>
              </w:rPr>
            </w:pPr>
            <w:r w:rsidRPr="00446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9класс</w:t>
            </w:r>
          </w:p>
        </w:tc>
      </w:tr>
      <w:tr w:rsidR="00894885" w:rsidRPr="00A44E4E" w:rsidTr="000C0B2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85" w:rsidRPr="00A44E4E" w:rsidRDefault="00894885" w:rsidP="000C0B2D">
            <w:pPr>
              <w:rPr>
                <w:rFonts w:ascii="Times New Roman" w:hAnsi="Times New Roman"/>
                <w:sz w:val="24"/>
                <w:szCs w:val="24"/>
              </w:rPr>
            </w:pPr>
            <w:r w:rsidRPr="00A44E4E">
              <w:rPr>
                <w:rFonts w:ascii="Times New Roman" w:hAnsi="Times New Roman"/>
                <w:sz w:val="24"/>
                <w:szCs w:val="24"/>
              </w:rPr>
              <w:t>УМК</w:t>
            </w:r>
          </w:p>
          <w:p w:rsidR="00894885" w:rsidRPr="00A44E4E" w:rsidRDefault="00894885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4885" w:rsidRPr="00A44E4E" w:rsidRDefault="00894885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85" w:rsidRDefault="00894885" w:rsidP="000C0B2D">
            <w:pPr>
              <w:ind w:firstLine="284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 xml:space="preserve">Реализуется предметная линия учебников «Горизонты». 5-9 классы (авторы М.М. Аверин, Ф. Джинн, Л. </w:t>
            </w:r>
            <w:proofErr w:type="spellStart"/>
            <w:r>
              <w:rPr>
                <w:rFonts w:ascii="Times New Roman" w:hAnsi="Times New Roman"/>
              </w:rPr>
              <w:t>Рорман</w:t>
            </w:r>
            <w:proofErr w:type="spellEnd"/>
            <w:r>
              <w:rPr>
                <w:rFonts w:ascii="Times New Roman" w:hAnsi="Times New Roman"/>
              </w:rPr>
              <w:t>) - М.: Просвещение, 2018.</w:t>
            </w:r>
          </w:p>
          <w:p w:rsidR="00894885" w:rsidRPr="00A44E4E" w:rsidRDefault="00894885" w:rsidP="000C0B2D">
            <w:pPr>
              <w:ind w:firstLine="284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894885" w:rsidRPr="00A44E4E" w:rsidTr="000C0B2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85" w:rsidRPr="00A44E4E" w:rsidRDefault="00894885" w:rsidP="000C0B2D">
            <w:pPr>
              <w:rPr>
                <w:rFonts w:ascii="Times New Roman" w:hAnsi="Times New Roman"/>
                <w:sz w:val="24"/>
                <w:szCs w:val="24"/>
              </w:rPr>
            </w:pPr>
            <w:r w:rsidRPr="00A44E4E">
              <w:rPr>
                <w:rFonts w:ascii="Times New Roman" w:hAnsi="Times New Roman"/>
                <w:sz w:val="24"/>
                <w:szCs w:val="24"/>
              </w:rPr>
              <w:t>Основа программы</w:t>
            </w:r>
          </w:p>
          <w:p w:rsidR="00894885" w:rsidRPr="00A44E4E" w:rsidRDefault="00894885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4885" w:rsidRPr="00A44E4E" w:rsidRDefault="00894885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85" w:rsidRPr="004461E8" w:rsidRDefault="00894885" w:rsidP="000C0B2D">
            <w:pPr>
              <w:jc w:val="both"/>
              <w:rPr>
                <w:rFonts w:ascii="Times New Roman" w:hAnsi="Times New Roman"/>
                <w:color w:val="FF0000"/>
              </w:rPr>
            </w:pPr>
            <w:r w:rsidRPr="001F4596">
              <w:rPr>
                <w:rFonts w:ascii="Times New Roman" w:hAnsi="Times New Roman"/>
              </w:rPr>
              <w:t xml:space="preserve">Настоящая рабочая программа по второму иностранному языку (немецкому) для учащихся 9 классов составлена </w:t>
            </w:r>
            <w:r w:rsidRPr="001F4596">
              <w:rPr>
                <w:rStyle w:val="a7"/>
                <w:rFonts w:ascii="Times New Roman" w:hAnsi="Times New Roman"/>
              </w:rPr>
              <w:t>в соответствии</w:t>
            </w:r>
            <w:r w:rsidRPr="001F4596">
              <w:rPr>
                <w:rFonts w:ascii="Times New Roman" w:hAnsi="Times New Roman"/>
              </w:rPr>
              <w:t xml:space="preserve"> с требованиями Федерального государственного образовательного стандарта основного общего образования, </w:t>
            </w:r>
            <w:r w:rsidRPr="001F4596">
              <w:rPr>
                <w:rStyle w:val="a8"/>
                <w:rFonts w:ascii="Times New Roman" w:hAnsi="Times New Roman" w:cs="Times New Roman"/>
              </w:rPr>
              <w:t>на основе</w:t>
            </w:r>
            <w:r w:rsidRPr="001F4596">
              <w:rPr>
                <w:rFonts w:ascii="Times New Roman" w:hAnsi="Times New Roman"/>
              </w:rPr>
              <w:t xml:space="preserve"> Примерной программы по учебному предмету «Иностранный язык», </w:t>
            </w:r>
            <w:r w:rsidRPr="001F4596">
              <w:rPr>
                <w:rStyle w:val="a8"/>
                <w:rFonts w:ascii="Times New Roman" w:hAnsi="Times New Roman" w:cs="Times New Roman"/>
              </w:rPr>
              <w:t>с учетом</w:t>
            </w:r>
            <w:r w:rsidRPr="001F4596">
              <w:rPr>
                <w:rFonts w:ascii="Times New Roman" w:hAnsi="Times New Roman"/>
              </w:rPr>
              <w:t xml:space="preserve"> авторской программы Аверина М.М. «Немецкий язык. Второй иностранный язык. Рабочие программы.5-9 классы</w:t>
            </w:r>
            <w:r w:rsidRPr="004461E8">
              <w:rPr>
                <w:rFonts w:ascii="Times New Roman" w:hAnsi="Times New Roman"/>
                <w:color w:val="FF0000"/>
              </w:rPr>
              <w:t>»</w:t>
            </w:r>
          </w:p>
          <w:p w:rsidR="00894885" w:rsidRPr="00A44E4E" w:rsidRDefault="00894885" w:rsidP="000C0B2D">
            <w:pPr>
              <w:rPr>
                <w:rFonts w:ascii="Times New Roman" w:hAnsi="Times New Roman"/>
                <w:szCs w:val="24"/>
              </w:rPr>
            </w:pPr>
          </w:p>
        </w:tc>
      </w:tr>
      <w:tr w:rsidR="00894885" w:rsidRPr="00A44E4E" w:rsidTr="000C0B2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85" w:rsidRPr="00A44E4E" w:rsidRDefault="00894885" w:rsidP="000C0B2D">
            <w:pPr>
              <w:rPr>
                <w:rFonts w:ascii="Times New Roman" w:hAnsi="Times New Roman"/>
                <w:sz w:val="24"/>
                <w:szCs w:val="24"/>
              </w:rPr>
            </w:pPr>
            <w:r w:rsidRPr="00A44E4E"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  <w:p w:rsidR="00894885" w:rsidRPr="00A44E4E" w:rsidRDefault="00894885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4885" w:rsidRPr="00A44E4E" w:rsidRDefault="00894885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85" w:rsidRPr="00A44E4E" w:rsidRDefault="00894885" w:rsidP="000C0B2D">
            <w:pPr>
              <w:rPr>
                <w:rFonts w:ascii="Times New Roman" w:hAnsi="Times New Roman"/>
                <w:szCs w:val="24"/>
              </w:rPr>
            </w:pPr>
            <w:proofErr w:type="gramStart"/>
            <w:r>
              <w:t xml:space="preserve">Изучение второго иностранного языка в основной школе направлено на достижение следующих целей: 3 </w:t>
            </w:r>
            <w:r>
              <w:sym w:font="Symbol" w:char="F0B7"/>
            </w:r>
            <w:r>
              <w:t xml:space="preserve"> развитие иноязычной коммуникативной компетенции в совокупности ее составляющих, а именно: - речевая компетенция – развитие коммуникативный умений в четырех основных видах деятельности (говорении, </w:t>
            </w:r>
            <w:proofErr w:type="spellStart"/>
            <w:r>
              <w:t>аудировании</w:t>
            </w:r>
            <w:proofErr w:type="spellEnd"/>
            <w:r>
              <w:t>, чтении, письме); - языковая компетенция – овладение новыми языковыми средствами (фонетическими, орфографическими, лексическими, грамматическими) в соответствии с темами и ситуациями общения, отобранными для основной школы;</w:t>
            </w:r>
            <w:proofErr w:type="gramEnd"/>
            <w:r>
              <w:t xml:space="preserve"> </w:t>
            </w:r>
            <w:proofErr w:type="gramStart"/>
            <w:r>
              <w:t>освоение знаний о языковых явлениях изучаемого языка, разных способах выражения мысли в родном и иностранном языках; - социокультурная/межкультурная компетенция – приобщение к культуре, традициям, реалиям стран изучаемого языка в рамках тем, сфер и ситуаций общения, отвечающих опыту, интересам, психологическим особенностям учащихся основной школы на разных ее этапах; формирование умения представлять свою страну, ее культуру в условиях межкультурного общения;</w:t>
            </w:r>
            <w:proofErr w:type="gramEnd"/>
            <w:r>
              <w:t xml:space="preserve"> - </w:t>
            </w:r>
            <w:proofErr w:type="gramStart"/>
            <w:r>
              <w:t xml:space="preserve">компенсаторная компетенция – развитие умений выходить из положения в условиях дефицита языковых средств при получении и передаче информации; - учебно-познавательная компетенция – дальнейшее развитие общих и специальных учебных умений, </w:t>
            </w:r>
            <w:proofErr w:type="spellStart"/>
            <w:r>
              <w:t>ниверсальных</w:t>
            </w:r>
            <w:proofErr w:type="spellEnd"/>
            <w:r>
              <w:t xml:space="preserve"> способов деятельности; ознакомление с доступными учащимся способами и </w:t>
            </w:r>
            <w:proofErr w:type="spellStart"/>
            <w:r>
              <w:t>примемами</w:t>
            </w:r>
            <w:proofErr w:type="spellEnd"/>
            <w:r>
              <w:t xml:space="preserve"> самостоятельного изучения языков и культур, в том числе с использованием новых информационных технологий;</w:t>
            </w:r>
            <w:proofErr w:type="gramEnd"/>
            <w:r>
              <w:t xml:space="preserve"> </w:t>
            </w:r>
            <w:r>
              <w:sym w:font="Symbol" w:char="F0B7"/>
            </w:r>
            <w:r>
              <w:t xml:space="preserve"> </w:t>
            </w:r>
            <w:proofErr w:type="gramStart"/>
            <w:r>
              <w:t xml:space="preserve">развитие личности учащихся посредством реализации воспитательного потенциала изучаемого иностранного языка: - формирование у учащихся потребности </w:t>
            </w:r>
            <w:r>
              <w:lastRenderedPageBreak/>
              <w:t>изучения и овладения иностранными языками как средством общения, познания, 4 самореализации и социальной адаптации в поликультурном, полиэтническом мире в условиях глобализации; - формирование общекультурной и этнической идентичности личности; воспитание качеств гражданина, патриота; развитие национального самосознания; толерантного отношения к проявлениям иной культуры;</w:t>
            </w:r>
            <w:proofErr w:type="gramEnd"/>
            <w:r>
              <w:t xml:space="preserve"> лучшее осознание совей собственной культуры; - развитие стремления к овладению основами мировой культуры средствами иностранного языка; - осознание необходимости вести здоровый образ жизни. Основными задачами изучения предмета являются:</w:t>
            </w:r>
          </w:p>
        </w:tc>
      </w:tr>
      <w:tr w:rsidR="00894885" w:rsidRPr="00A44E4E" w:rsidTr="000C0B2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85" w:rsidRPr="00A44E4E" w:rsidRDefault="00894885" w:rsidP="000C0B2D">
            <w:pPr>
              <w:rPr>
                <w:rFonts w:ascii="Times New Roman" w:hAnsi="Times New Roman"/>
                <w:sz w:val="24"/>
                <w:szCs w:val="24"/>
              </w:rPr>
            </w:pPr>
            <w:r w:rsidRPr="00A44E4E">
              <w:rPr>
                <w:rFonts w:ascii="Times New Roman" w:hAnsi="Times New Roman"/>
                <w:sz w:val="24"/>
                <w:szCs w:val="24"/>
              </w:rPr>
              <w:lastRenderedPageBreak/>
              <w:t>Основные задачи</w:t>
            </w:r>
          </w:p>
          <w:p w:rsidR="00894885" w:rsidRPr="00A44E4E" w:rsidRDefault="00894885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4885" w:rsidRPr="00A44E4E" w:rsidRDefault="00894885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85" w:rsidRPr="00A44E4E" w:rsidRDefault="00894885" w:rsidP="000C0B2D">
            <w:pPr>
              <w:pStyle w:val="a5"/>
              <w:tabs>
                <w:tab w:val="left" w:pos="34"/>
              </w:tabs>
              <w:suppressAutoHyphens/>
              <w:ind w:left="34"/>
              <w:jc w:val="both"/>
              <w:rPr>
                <w:rFonts w:ascii="Times New Roman" w:eastAsia="Times New Roman" w:hAnsi="Times New Roman"/>
                <w:szCs w:val="24"/>
              </w:rPr>
            </w:pPr>
            <w:r>
              <w:t xml:space="preserve">Основными задачами изучения предмета являются: 1) формирование ответственного отношения к учению, готовности и </w:t>
            </w:r>
            <w:proofErr w:type="gramStart"/>
            <w:r>
              <w:t>способности</w:t>
            </w:r>
            <w:proofErr w:type="gramEnd"/>
            <w:r>
              <w:t xml:space="preserve"> обучающихся к саморазвитию и самообразованию; 2)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3) 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 4) формирование коммуникативной компетенции в общении и сотрудничестве в процессе образовательной, общественно-полезной, учебно-исследовательской, творческой и других видах деятельности; </w:t>
            </w:r>
            <w:proofErr w:type="gramStart"/>
            <w:r>
              <w:t>5) развитие эстетического сознания через освоение художественного наследия народов России и мира. 6) умение классифицировать, устанавливать причинно-следственные связи, строить логическое рассуждение, умозаключение и делать выводы; 5 7) умение работать индивидуально и в группе: находить общее решение, разрешать конфликты, формулировать, аргументировать и отстаивать свое мнение; 8) умение осознанно использовать речевые средства в соответствии с задачей коммуникации;</w:t>
            </w:r>
            <w:proofErr w:type="gramEnd"/>
            <w:r>
              <w:t xml:space="preserve"> </w:t>
            </w:r>
            <w:proofErr w:type="gramStart"/>
            <w:r>
              <w:t xml:space="preserve">9) формирование и развитие компетентности в области использования информационно-коммуникационных технологий. 10) формирование дружелюбного и толерантного отношения к ценностям иных культур; 11) формирование и совершенствование иноязычной коммуникативной компетенции; расширение и систематизация знаний о языке, расширение лингвистического кругозора и лексического запаса, дальнейшее овладение общей речевой культурой; 12) достижение </w:t>
            </w:r>
            <w:proofErr w:type="spellStart"/>
            <w:r>
              <w:t>допорогового</w:t>
            </w:r>
            <w:proofErr w:type="spellEnd"/>
            <w:r>
              <w:t xml:space="preserve"> уровня иноязычной коммуникативной компетенции;</w:t>
            </w:r>
            <w:proofErr w:type="gramEnd"/>
            <w:r>
              <w:t xml:space="preserve"> 13) создание основы для формирования интереса к совершенствованию достигнутого уровня владения изучаемым иностранным языком, к изучению второго/третьего иностранного языка, к использованию иностранного языка как средства получения информации</w:t>
            </w:r>
          </w:p>
        </w:tc>
      </w:tr>
      <w:tr w:rsidR="00894885" w:rsidRPr="00A44E4E" w:rsidTr="000C0B2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85" w:rsidRPr="00A44E4E" w:rsidRDefault="00894885" w:rsidP="000C0B2D">
            <w:pPr>
              <w:rPr>
                <w:rFonts w:ascii="Times New Roman" w:hAnsi="Times New Roman"/>
                <w:sz w:val="24"/>
                <w:szCs w:val="24"/>
              </w:rPr>
            </w:pPr>
            <w:r w:rsidRPr="00A44E4E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85" w:rsidRPr="00A44E4E" w:rsidRDefault="00894885" w:rsidP="000C0B2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год</w:t>
            </w:r>
          </w:p>
        </w:tc>
      </w:tr>
      <w:tr w:rsidR="00894885" w:rsidRPr="00A44E4E" w:rsidTr="000C0B2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85" w:rsidRPr="00A44E4E" w:rsidRDefault="00894885" w:rsidP="000C0B2D">
            <w:pPr>
              <w:rPr>
                <w:rFonts w:ascii="Times New Roman" w:hAnsi="Times New Roman"/>
                <w:sz w:val="24"/>
                <w:szCs w:val="24"/>
              </w:rPr>
            </w:pPr>
            <w:r w:rsidRPr="00A44E4E">
              <w:rPr>
                <w:rFonts w:ascii="Times New Roman" w:hAnsi="Times New Roman"/>
                <w:sz w:val="24"/>
                <w:szCs w:val="24"/>
              </w:rPr>
              <w:t xml:space="preserve">Количество часов  </w:t>
            </w:r>
          </w:p>
          <w:p w:rsidR="00894885" w:rsidRPr="00A44E4E" w:rsidRDefault="00894885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4885" w:rsidRPr="00A44E4E" w:rsidRDefault="00894885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85" w:rsidRPr="00A44E4E" w:rsidRDefault="00894885" w:rsidP="000C0B2D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E4E">
              <w:rPr>
                <w:rFonts w:ascii="Times New Roman" w:hAnsi="Times New Roman" w:cs="Times New Roman"/>
                <w:szCs w:val="24"/>
              </w:rPr>
              <w:t xml:space="preserve">РП </w:t>
            </w:r>
            <w:proofErr w:type="gramStart"/>
            <w:r w:rsidRPr="00A44E4E">
              <w:rPr>
                <w:rFonts w:ascii="Times New Roman" w:hAnsi="Times New Roman" w:cs="Times New Roman"/>
                <w:szCs w:val="24"/>
              </w:rPr>
              <w:t>рассчитана</w:t>
            </w:r>
            <w:proofErr w:type="gramEnd"/>
            <w:r w:rsidRPr="00A44E4E">
              <w:rPr>
                <w:rFonts w:ascii="Times New Roman" w:hAnsi="Times New Roman" w:cs="Times New Roman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 часов</w:t>
            </w:r>
          </w:p>
          <w:p w:rsidR="00894885" w:rsidRPr="00A44E4E" w:rsidRDefault="00894885" w:rsidP="000C0B2D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A74395" w:rsidRDefault="00A74395">
      <w:bookmarkStart w:id="0" w:name="_GoBack"/>
      <w:bookmarkEnd w:id="0"/>
    </w:p>
    <w:sectPr w:rsidR="00A74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885"/>
    <w:rsid w:val="00894885"/>
    <w:rsid w:val="00A7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89488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No Spacing"/>
    <w:link w:val="a4"/>
    <w:uiPriority w:val="1"/>
    <w:qFormat/>
    <w:rsid w:val="00894885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894885"/>
  </w:style>
  <w:style w:type="paragraph" w:styleId="a5">
    <w:name w:val="List Paragraph"/>
    <w:basedOn w:val="a"/>
    <w:link w:val="a6"/>
    <w:uiPriority w:val="34"/>
    <w:qFormat/>
    <w:rsid w:val="0089488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link w:val="a5"/>
    <w:uiPriority w:val="34"/>
    <w:locked/>
    <w:rsid w:val="00894885"/>
    <w:rPr>
      <w:rFonts w:ascii="Calibri" w:eastAsia="Calibri" w:hAnsi="Calibri" w:cs="Times New Roman"/>
    </w:rPr>
  </w:style>
  <w:style w:type="character" w:styleId="a7">
    <w:name w:val="Subtle Emphasis"/>
    <w:basedOn w:val="a0"/>
    <w:uiPriority w:val="19"/>
    <w:qFormat/>
    <w:rsid w:val="00894885"/>
    <w:rPr>
      <w:i/>
      <w:iCs/>
      <w:color w:val="404040" w:themeColor="text1" w:themeTint="BF"/>
    </w:rPr>
  </w:style>
  <w:style w:type="character" w:styleId="a8">
    <w:name w:val="Emphasis"/>
    <w:basedOn w:val="a0"/>
    <w:uiPriority w:val="20"/>
    <w:qFormat/>
    <w:rsid w:val="0089488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89488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No Spacing"/>
    <w:link w:val="a4"/>
    <w:uiPriority w:val="1"/>
    <w:qFormat/>
    <w:rsid w:val="00894885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894885"/>
  </w:style>
  <w:style w:type="paragraph" w:styleId="a5">
    <w:name w:val="List Paragraph"/>
    <w:basedOn w:val="a"/>
    <w:link w:val="a6"/>
    <w:uiPriority w:val="34"/>
    <w:qFormat/>
    <w:rsid w:val="0089488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link w:val="a5"/>
    <w:uiPriority w:val="34"/>
    <w:locked/>
    <w:rsid w:val="00894885"/>
    <w:rPr>
      <w:rFonts w:ascii="Calibri" w:eastAsia="Calibri" w:hAnsi="Calibri" w:cs="Times New Roman"/>
    </w:rPr>
  </w:style>
  <w:style w:type="character" w:styleId="a7">
    <w:name w:val="Subtle Emphasis"/>
    <w:basedOn w:val="a0"/>
    <w:uiPriority w:val="19"/>
    <w:qFormat/>
    <w:rsid w:val="00894885"/>
    <w:rPr>
      <w:i/>
      <w:iCs/>
      <w:color w:val="404040" w:themeColor="text1" w:themeTint="BF"/>
    </w:rPr>
  </w:style>
  <w:style w:type="character" w:styleId="a8">
    <w:name w:val="Emphasis"/>
    <w:basedOn w:val="a0"/>
    <w:uiPriority w:val="20"/>
    <w:qFormat/>
    <w:rsid w:val="0089488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795</Words>
  <Characters>4534</Characters>
  <Application>Microsoft Office Word</Application>
  <DocSecurity>0</DocSecurity>
  <Lines>37</Lines>
  <Paragraphs>10</Paragraphs>
  <ScaleCrop>false</ScaleCrop>
  <Company>diakov.net</Company>
  <LinksUpToDate>false</LinksUpToDate>
  <CharactersWithSpaces>5319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2021-11-14T18:53:00Z</dcterms:created>
  <dcterms:modified xsi:type="dcterms:W3CDTF">2021-11-14T18:54:00Z</dcterms:modified>
</cp:coreProperties>
</file>